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E1189" w14:textId="5BDBFC1C" w:rsidR="00F6609A" w:rsidRPr="00F1280A" w:rsidRDefault="00152B99" w:rsidP="00152B99">
      <w:pPr>
        <w:ind w:left="-284"/>
        <w:sectPr w:rsidR="00F6609A" w:rsidRPr="00F1280A" w:rsidSect="0077220C">
          <w:headerReference w:type="even" r:id="rId9"/>
          <w:headerReference w:type="default" r:id="rId10"/>
          <w:pgSz w:w="11900" w:h="16840"/>
          <w:pgMar w:top="1134" w:right="1410" w:bottom="1440" w:left="1418" w:header="720" w:footer="720" w:gutter="0"/>
          <w:cols w:space="720"/>
        </w:sectPr>
      </w:pPr>
      <w:r>
        <w:rPr>
          <w:noProof/>
          <w:lang w:eastAsia="en-US"/>
        </w:rPr>
        <mc:AlternateContent>
          <mc:Choice Requires="wps">
            <w:drawing>
              <wp:anchor distT="0" distB="0" distL="114300" distR="114300" simplePos="0" relativeHeight="251661312" behindDoc="0" locked="0" layoutInCell="1" allowOverlap="1" wp14:anchorId="7412F80D" wp14:editId="068BE897">
                <wp:simplePos x="0" y="0"/>
                <wp:positionH relativeFrom="column">
                  <wp:posOffset>865505</wp:posOffset>
                </wp:positionH>
                <wp:positionV relativeFrom="paragraph">
                  <wp:posOffset>330835</wp:posOffset>
                </wp:positionV>
                <wp:extent cx="5113655" cy="35941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113655" cy="359410"/>
                        </a:xfrm>
                        <a:prstGeom prst="rect">
                          <a:avLst/>
                        </a:prstGeom>
                        <a:noFill/>
                        <a:ln>
                          <a:noFill/>
                        </a:ln>
                        <a:effectLst/>
                        <a:extLst>
                          <a:ext uri="{C572A759-6A51-4108-AA02-DFA0A04FC94B}">
                            <ma14:wrappingTextBoxFlag xmlns:ma14="http://schemas.microsoft.com/office/mac/drawingml/2011/main"/>
                          </a:ext>
                        </a:extLst>
                      </wps:spPr>
                      <wps:txbx>
                        <w:txbxContent>
                          <w:p w14:paraId="501797CF" w14:textId="7EC0ABB4" w:rsidR="00534083" w:rsidRPr="00C20FF1" w:rsidRDefault="00534083">
                            <w:pPr>
                              <w:rPr>
                                <w:b/>
                                <w:noProof/>
                                <w:sz w:val="36"/>
                                <w:szCs w:val="36"/>
                                <w:lang w:eastAsia="en-US"/>
                              </w:rPr>
                            </w:pPr>
                            <w:r>
                              <w:rPr>
                                <w:b/>
                                <w:sz w:val="36"/>
                                <w:szCs w:val="36"/>
                              </w:rPr>
                              <w:t>Guiding rules for Astrophysics Master</w:t>
                            </w:r>
                            <w:r w:rsidR="00152B99">
                              <w:rPr>
                                <w:b/>
                                <w:sz w:val="36"/>
                                <w:szCs w:val="36"/>
                              </w:rPr>
                              <w:t xml:space="preserve"> Students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68.15pt;margin-top:26.05pt;width:402.65pt;height:28.3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" filled="f" stroked="f">
                <v:textbox style="mso-fit-shape-to-text:t">
                  <w:txbxContent>
                    <w:p w14:paraId="501797CF" w14:textId="7EC0ABB4" w:rsidR="00534083" w:rsidRPr="00C20FF1" w:rsidRDefault="00534083">
                      <w:pPr>
                        <w:rPr>
                          <w:b/>
                          <w:noProof/>
                          <w:sz w:val="36"/>
                          <w:szCs w:val="36"/>
                          <w:lang w:eastAsia="en-US"/>
                        </w:rPr>
                      </w:pPr>
                      <w:r>
                        <w:rPr>
                          <w:b/>
                          <w:sz w:val="36"/>
                          <w:szCs w:val="36"/>
                        </w:rPr>
                        <w:t>Guiding rules for Astrophysics Master</w:t>
                      </w:r>
                      <w:r w:rsidR="00152B99">
                        <w:rPr>
                          <w:b/>
                          <w:sz w:val="36"/>
                          <w:szCs w:val="36"/>
                        </w:rPr>
                        <w:t xml:space="preserve"> Students</w:t>
                      </w:r>
                    </w:p>
                  </w:txbxContent>
                </v:textbox>
                <w10:wrap type="square"/>
              </v:shape>
            </w:pict>
          </mc:Fallback>
        </mc:AlternateContent>
      </w:r>
      <w:r w:rsidRPr="006B3A08">
        <w:rPr>
          <w:noProof/>
          <w:lang w:eastAsia="en-US"/>
        </w:rPr>
        <w:drawing>
          <wp:inline distT="0" distB="0" distL="0" distR="0" wp14:anchorId="39256A2E" wp14:editId="2163A3B4">
            <wp:extent cx="871855" cy="1049655"/>
            <wp:effectExtent l="0" t="0" r="0" b="0"/>
            <wp:docPr id="7" name="Picture 7" descr="Macintosh HD:Users:soeren:Dropbox:teaching:Master:ru-astr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oeren:Dropbox:teaching:Master:ru-astro.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1855" cy="1049655"/>
                    </a:xfrm>
                    <a:prstGeom prst="rect">
                      <a:avLst/>
                    </a:prstGeom>
                    <a:noFill/>
                    <a:ln>
                      <a:noFill/>
                    </a:ln>
                  </pic:spPr>
                </pic:pic>
              </a:graphicData>
            </a:graphic>
          </wp:inline>
        </w:drawing>
      </w:r>
    </w:p>
    <w:p w14:paraId="5DB2F354" w14:textId="0C8302C6" w:rsidR="00F6609A" w:rsidRPr="0083628B" w:rsidRDefault="006B3A08" w:rsidP="00F6609A">
      <w:pPr>
        <w:rPr>
          <w:b/>
          <w:sz w:val="36"/>
          <w:szCs w:val="36"/>
        </w:rPr>
      </w:pPr>
      <w:r>
        <w:rPr>
          <w:b/>
          <w:noProof/>
          <w:sz w:val="40"/>
          <w:szCs w:val="40"/>
          <w:lang w:eastAsia="en-US"/>
        </w:rPr>
        <w:lastRenderedPageBreak/>
        <mc:AlternateContent>
          <mc:Choice Requires="wps">
            <w:drawing>
              <wp:anchor distT="0" distB="0" distL="114300" distR="114300" simplePos="0" relativeHeight="251659264" behindDoc="0" locked="0" layoutInCell="1" allowOverlap="1" wp14:anchorId="79AA4718" wp14:editId="4677D8B0">
                <wp:simplePos x="0" y="0"/>
                <wp:positionH relativeFrom="column">
                  <wp:posOffset>-48895</wp:posOffset>
                </wp:positionH>
                <wp:positionV relativeFrom="paragraph">
                  <wp:posOffset>195580</wp:posOffset>
                </wp:positionV>
                <wp:extent cx="6238240" cy="0"/>
                <wp:effectExtent l="50800" t="25400" r="60960" b="101600"/>
                <wp:wrapNone/>
                <wp:docPr id="4" name="Straight Connector 4"/>
                <wp:cNvGraphicFramePr/>
                <a:graphic xmlns:a="http://schemas.openxmlformats.org/drawingml/2006/main">
                  <a:graphicData uri="http://schemas.microsoft.com/office/word/2010/wordprocessingShape">
                    <wps:wsp>
                      <wps:cNvCnPr/>
                      <wps:spPr>
                        <a:xfrm>
                          <a:off x="0" y="0"/>
                          <a:ext cx="62382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15.4pt" to="487.4pt,1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" strokecolor="#4f81bd [3204]" strokeweight="2pt">
                <v:shadow on="t" opacity="24903f" mv:blur="40000f" origin=",.5" offset="0,20000emu"/>
              </v:line>
            </w:pict>
          </mc:Fallback>
        </mc:AlternateContent>
      </w:r>
      <w:r w:rsidR="00F6609A">
        <w:rPr>
          <w:b/>
          <w:noProof/>
          <w:sz w:val="36"/>
          <w:szCs w:val="36"/>
          <w:lang w:eastAsia="en-US"/>
        </w:rPr>
        <w:t xml:space="preserve">       </w:t>
      </w:r>
    </w:p>
    <w:p w14:paraId="40D33F44" w14:textId="77777777" w:rsidR="00F1280A" w:rsidRDefault="00F1280A" w:rsidP="00F1280A">
      <w:pPr>
        <w:rPr>
          <w:b/>
          <w:sz w:val="40"/>
          <w:szCs w:val="40"/>
        </w:rPr>
        <w:sectPr w:rsidR="00F1280A" w:rsidSect="00152B99">
          <w:type w:val="continuous"/>
          <w:pgSz w:w="11900" w:h="16840"/>
          <w:pgMar w:top="1276" w:right="1410" w:bottom="1440" w:left="1134" w:header="720" w:footer="720" w:gutter="0"/>
          <w:cols w:space="720"/>
        </w:sectPr>
      </w:pPr>
    </w:p>
    <w:p w14:paraId="2181D5BD" w14:textId="72BB0A32" w:rsidR="00F6609A" w:rsidRDefault="00F6609A" w:rsidP="00F1280A">
      <w:pPr>
        <w:rPr>
          <w:b/>
          <w:sz w:val="40"/>
          <w:szCs w:val="40"/>
        </w:rPr>
      </w:pPr>
    </w:p>
    <w:p w14:paraId="4645358A" w14:textId="77777777" w:rsidR="00F1280A" w:rsidRDefault="00F1280A" w:rsidP="00F1280A">
      <w:pPr>
        <w:rPr>
          <w:b/>
          <w:sz w:val="40"/>
          <w:szCs w:val="40"/>
        </w:rPr>
        <w:sectPr w:rsidR="00F1280A" w:rsidSect="00F1280A">
          <w:type w:val="continuous"/>
          <w:pgSz w:w="11900" w:h="16840"/>
          <w:pgMar w:top="1440" w:right="1410" w:bottom="1440" w:left="1418" w:header="720" w:footer="720" w:gutter="0"/>
          <w:cols w:num="2" w:space="720"/>
        </w:sectPr>
      </w:pPr>
    </w:p>
    <w:p w14:paraId="40C169A2" w14:textId="31B72840" w:rsidR="00520E94" w:rsidRDefault="008D71A2" w:rsidP="0039586F">
      <w:pPr>
        <w:jc w:val="both"/>
      </w:pPr>
      <w:r>
        <w:lastRenderedPageBreak/>
        <w:t>These guidi</w:t>
      </w:r>
      <w:r w:rsidR="002456A5">
        <w:t>ng rules are meant to help new m</w:t>
      </w:r>
      <w:r>
        <w:t>aster students along during the two-year master studies in Astrophysics at the Radboud University.</w:t>
      </w:r>
    </w:p>
    <w:p w14:paraId="3AD0AF68" w14:textId="77777777" w:rsidR="008D71A2" w:rsidRDefault="008D71A2" w:rsidP="008C1487">
      <w:pPr>
        <w:jc w:val="both"/>
      </w:pPr>
    </w:p>
    <w:p w14:paraId="7BAF0E90" w14:textId="34C5C263" w:rsidR="008D71A2" w:rsidRDefault="008D71A2" w:rsidP="008C1487">
      <w:pPr>
        <w:pStyle w:val="ListParagraph"/>
        <w:numPr>
          <w:ilvl w:val="0"/>
          <w:numId w:val="1"/>
        </w:numPr>
        <w:jc w:val="both"/>
      </w:pPr>
      <w:r>
        <w:t xml:space="preserve">At the start of the master programme, notify the astrophysics master coordinator (dr. Søren Larsen, </w:t>
      </w:r>
      <w:hyperlink r:id="rId12" w:history="1">
        <w:r w:rsidRPr="00A827EB">
          <w:rPr>
            <w:rStyle w:val="Hyperlink"/>
          </w:rPr>
          <w:t>s.larsen@astro.ru.nl</w:t>
        </w:r>
      </w:hyperlink>
      <w:r>
        <w:t>) and the secretariate</w:t>
      </w:r>
      <w:r w:rsidR="00D16A1F">
        <w:t xml:space="preserve"> of the astrophysics d</w:t>
      </w:r>
      <w:r>
        <w:t>epartment (</w:t>
      </w:r>
      <w:hyperlink r:id="rId13" w:history="1">
        <w:r w:rsidRPr="00A827EB">
          <w:rPr>
            <w:rStyle w:val="Hyperlink"/>
          </w:rPr>
          <w:t>secr@astro.ru.nl</w:t>
        </w:r>
      </w:hyperlink>
      <w:r>
        <w:t>). You will be assigned a desk and computer terminal to work at during your master studies. You will also obtain a key to the astrophysics rooms and your access card will be adapted for entry in</w:t>
      </w:r>
      <w:r w:rsidR="00D16A1F">
        <w:t>to</w:t>
      </w:r>
      <w:r>
        <w:t xml:space="preserve"> the wing after 18:00</w:t>
      </w:r>
      <w:r w:rsidR="002F3417">
        <w:t>.</w:t>
      </w:r>
    </w:p>
    <w:p w14:paraId="478C57DC" w14:textId="4AD8C9E8" w:rsidR="008D71A2" w:rsidRDefault="008D71A2" w:rsidP="008C1487">
      <w:pPr>
        <w:pStyle w:val="ListParagraph"/>
        <w:numPr>
          <w:ilvl w:val="0"/>
          <w:numId w:val="1"/>
        </w:numPr>
        <w:jc w:val="both"/>
      </w:pPr>
      <w:r>
        <w:t xml:space="preserve">In the first month (before October 1), propose to, and discuss with, dr. Søren Larsen a course programme and timeline for your masters. </w:t>
      </w:r>
    </w:p>
    <w:p w14:paraId="078B7B3E" w14:textId="05F1D166" w:rsidR="0030472C" w:rsidRDefault="0030472C" w:rsidP="0030472C">
      <w:pPr>
        <w:pStyle w:val="ListParagraph"/>
        <w:numPr>
          <w:ilvl w:val="0"/>
          <w:numId w:val="1"/>
        </w:numPr>
        <w:jc w:val="both"/>
      </w:pPr>
      <w:r>
        <w:t>It is strongly recommended that astrophysics master students include Astroparticle Physics and Telescope Observing as their mandatory electives.</w:t>
      </w:r>
      <w:bookmarkStart w:id="0" w:name="_GoBack"/>
      <w:bookmarkEnd w:id="0"/>
    </w:p>
    <w:p w14:paraId="31F97A62" w14:textId="5A8FF890" w:rsidR="008D71A2" w:rsidRDefault="008D71A2" w:rsidP="008C1487">
      <w:pPr>
        <w:pStyle w:val="ListParagraph"/>
        <w:numPr>
          <w:ilvl w:val="0"/>
          <w:numId w:val="1"/>
        </w:numPr>
        <w:ind w:right="35"/>
        <w:jc w:val="both"/>
      </w:pPr>
      <w:r>
        <w:t xml:space="preserve">Before Christmas of the first year, make a choice of a primary supervisor for your master research project. </w:t>
      </w:r>
      <w:r w:rsidR="002456A5">
        <w:t xml:space="preserve">Notify the master coordinator of your choice. </w:t>
      </w:r>
      <w:r>
        <w:t xml:space="preserve">A list of current staff in the astrophysics department can be found at </w:t>
      </w:r>
      <w:hyperlink r:id="rId14" w:history="1">
        <w:r w:rsidRPr="00A827EB">
          <w:rPr>
            <w:rStyle w:val="Hyperlink"/>
          </w:rPr>
          <w:t>http://www.astro.ru.nl/wiki/general/people</w:t>
        </w:r>
      </w:hyperlink>
      <w:r>
        <w:t xml:space="preserve">. Decide with your primary supervisor on a research topic, a timeline, and an attendance schedule. </w:t>
      </w:r>
    </w:p>
    <w:p w14:paraId="3717200F" w14:textId="1D094254" w:rsidR="008D71A2" w:rsidRDefault="008C1487" w:rsidP="008C1487">
      <w:pPr>
        <w:pStyle w:val="ListParagraph"/>
        <w:numPr>
          <w:ilvl w:val="0"/>
          <w:numId w:val="1"/>
        </w:numPr>
        <w:jc w:val="both"/>
      </w:pPr>
      <w:r>
        <w:t>The primary supervisor will draw up a thesis project plan, which includes a description of the research topic, the plan for supervision (including a possible secondary supervisor in the form of a postdoc or PhD student), the timeline and the attendance schedule.</w:t>
      </w:r>
    </w:p>
    <w:p w14:paraId="2B41F964" w14:textId="163F818A" w:rsidR="008C1487" w:rsidRDefault="008C1487" w:rsidP="008C1487">
      <w:pPr>
        <w:pStyle w:val="ListParagraph"/>
        <w:numPr>
          <w:ilvl w:val="0"/>
          <w:numId w:val="1"/>
        </w:numPr>
        <w:jc w:val="both"/>
      </w:pPr>
      <w:r>
        <w:t>During the master thesis project, students are required to spend at least three full days per week on the thesis project and be present at the Department. Working hours are to be discussed with the primary supervisor.</w:t>
      </w:r>
    </w:p>
    <w:p w14:paraId="0742518F" w14:textId="06E5B444" w:rsidR="008C1487" w:rsidRDefault="008C1487" w:rsidP="008C1487">
      <w:pPr>
        <w:pStyle w:val="ListParagraph"/>
        <w:numPr>
          <w:ilvl w:val="0"/>
          <w:numId w:val="1"/>
        </w:numPr>
        <w:jc w:val="both"/>
      </w:pPr>
      <w:r>
        <w:t>Master thesis projects can only start after you have obtained your Bachelor degree.</w:t>
      </w:r>
    </w:p>
    <w:p w14:paraId="1D595384" w14:textId="64ACC99E" w:rsidR="008C1487" w:rsidRDefault="008C1487" w:rsidP="008C1487">
      <w:pPr>
        <w:pStyle w:val="ListParagraph"/>
        <w:numPr>
          <w:ilvl w:val="0"/>
          <w:numId w:val="1"/>
        </w:numPr>
        <w:jc w:val="both"/>
      </w:pPr>
      <w:r>
        <w:t xml:space="preserve">All master students actively working on their thesis project are expected to be present at the Weekly Held Astrophysics Meetings (better known as </w:t>
      </w:r>
      <w:r w:rsidRPr="008C1487">
        <w:rPr>
          <w:i/>
        </w:rPr>
        <w:t>WHAM’s</w:t>
      </w:r>
      <w:r>
        <w:t>) on Tuesday morning (11:00-12:15). The only exception is when courses are scheduled during these times.</w:t>
      </w:r>
    </w:p>
    <w:p w14:paraId="071250A7" w14:textId="5B66D600" w:rsidR="008C1487" w:rsidRDefault="008C1487" w:rsidP="008C1487">
      <w:pPr>
        <w:pStyle w:val="ListParagraph"/>
        <w:numPr>
          <w:ilvl w:val="0"/>
          <w:numId w:val="1"/>
        </w:numPr>
        <w:jc w:val="both"/>
      </w:pPr>
      <w:r>
        <w:t xml:space="preserve">All master students are </w:t>
      </w:r>
      <w:r w:rsidR="00597665">
        <w:t>required to attend the regular seminars and c</w:t>
      </w:r>
      <w:r>
        <w:t>olloquia</w:t>
      </w:r>
      <w:r w:rsidR="00A133CF">
        <w:t xml:space="preserve"> (see </w:t>
      </w:r>
      <w:hyperlink r:id="rId15" w:history="1">
        <w:r w:rsidR="00A133CF" w:rsidRPr="0092396A">
          <w:rPr>
            <w:rStyle w:val="Hyperlink"/>
          </w:rPr>
          <w:t>http://www.astro.ru.nl/wiki/news/seminars</w:t>
        </w:r>
      </w:hyperlink>
      <w:r w:rsidR="00A133CF">
        <w:t>)</w:t>
      </w:r>
      <w:r>
        <w:t>.</w:t>
      </w:r>
    </w:p>
    <w:p w14:paraId="452350C9" w14:textId="2738ACA1" w:rsidR="008C1487" w:rsidRDefault="008C1487" w:rsidP="008C1487">
      <w:pPr>
        <w:pStyle w:val="ListParagraph"/>
        <w:numPr>
          <w:ilvl w:val="0"/>
          <w:numId w:val="1"/>
        </w:numPr>
        <w:jc w:val="both"/>
      </w:pPr>
      <w:r>
        <w:t>The master thesis project will last exactly one full time year. At the start of the thesis project a projected end date will be noted down.</w:t>
      </w:r>
    </w:p>
    <w:p w14:paraId="63DCC32E" w14:textId="18B0F43E" w:rsidR="008C1487" w:rsidRDefault="008C1487" w:rsidP="008C1487">
      <w:pPr>
        <w:pStyle w:val="ListParagraph"/>
        <w:numPr>
          <w:ilvl w:val="0"/>
          <w:numId w:val="1"/>
        </w:numPr>
        <w:jc w:val="both"/>
      </w:pPr>
      <w:r>
        <w:t>In case of illness, notify your primary supervisor and the secretariate of you</w:t>
      </w:r>
      <w:r w:rsidR="002F3417">
        <w:t>r</w:t>
      </w:r>
      <w:r>
        <w:t xml:space="preserve"> illness.</w:t>
      </w:r>
    </w:p>
    <w:p w14:paraId="1D146297" w14:textId="47D796EC" w:rsidR="008C1487" w:rsidRDefault="008C1487" w:rsidP="008C1487">
      <w:pPr>
        <w:pStyle w:val="ListParagraph"/>
        <w:numPr>
          <w:ilvl w:val="0"/>
          <w:numId w:val="1"/>
        </w:numPr>
        <w:jc w:val="both"/>
      </w:pPr>
      <w:r>
        <w:t>Only students actively working on their thesis project are eligible for Telescope Observing. Notify prof. Paul Groot (</w:t>
      </w:r>
      <w:hyperlink r:id="rId16" w:history="1">
        <w:r w:rsidRPr="00A827EB">
          <w:rPr>
            <w:rStyle w:val="Hyperlink"/>
          </w:rPr>
          <w:t>p.groot@astro.ru.nl</w:t>
        </w:r>
      </w:hyperlink>
      <w:r>
        <w:t xml:space="preserve">) as soon as you start </w:t>
      </w:r>
      <w:r w:rsidR="002F3417">
        <w:t xml:space="preserve">working </w:t>
      </w:r>
      <w:r>
        <w:t>on your thesis project to allow for timely planning.</w:t>
      </w:r>
    </w:p>
    <w:p w14:paraId="6CA28354" w14:textId="77777777" w:rsidR="00162B1D" w:rsidRDefault="00162B1D"/>
    <w:p w14:paraId="466D4FC3" w14:textId="77777777" w:rsidR="00157456" w:rsidRDefault="00157456"/>
    <w:p w14:paraId="4BBC7BF0" w14:textId="3E3B1E09" w:rsidR="00577C41" w:rsidRDefault="009C1449" w:rsidP="00577C41">
      <w:r>
        <w:t xml:space="preserve">Nijmegen, </w:t>
      </w:r>
      <w:r w:rsidR="0015363A">
        <w:t>10/09/2014</w:t>
      </w:r>
    </w:p>
    <w:p w14:paraId="686E3B07" w14:textId="6921FCE9" w:rsidR="00577C41" w:rsidRDefault="00CA2483" w:rsidP="00577C41">
      <w:r>
        <w:t>The Department of Astrophysics</w:t>
      </w:r>
    </w:p>
    <w:sectPr w:rsidR="00577C41" w:rsidSect="00534083">
      <w:type w:val="continuous"/>
      <w:pgSz w:w="11900" w:h="16840"/>
      <w:pgMar w:top="851" w:right="985" w:bottom="1440" w:left="993"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7C15F" w14:textId="77777777" w:rsidR="00534083" w:rsidRDefault="00534083" w:rsidP="009C5FDA">
      <w:r>
        <w:separator/>
      </w:r>
    </w:p>
  </w:endnote>
  <w:endnote w:type="continuationSeparator" w:id="0">
    <w:p w14:paraId="6AF22D6B" w14:textId="77777777" w:rsidR="00534083" w:rsidRDefault="00534083" w:rsidP="009C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DC258" w14:textId="77777777" w:rsidR="00534083" w:rsidRDefault="00534083" w:rsidP="009C5FDA">
      <w:r>
        <w:separator/>
      </w:r>
    </w:p>
  </w:footnote>
  <w:footnote w:type="continuationSeparator" w:id="0">
    <w:p w14:paraId="31B0C2B6" w14:textId="77777777" w:rsidR="00534083" w:rsidRDefault="00534083" w:rsidP="009C5F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246B9" w14:textId="77777777" w:rsidR="00534083" w:rsidRDefault="0030472C">
    <w:pPr>
      <w:pStyle w:val="Header"/>
    </w:pPr>
    <w:sdt>
      <w:sdtPr>
        <w:id w:val="171999623"/>
        <w:placeholder>
          <w:docPart w:val="7C7566EA51A9C34C9AF12C9105E568CB"/>
        </w:placeholder>
        <w:temporary/>
        <w:showingPlcHdr/>
      </w:sdtPr>
      <w:sdtEndPr/>
      <w:sdtContent>
        <w:r w:rsidR="00534083">
          <w:t>[Type text]</w:t>
        </w:r>
      </w:sdtContent>
    </w:sdt>
    <w:r w:rsidR="00534083">
      <w:ptab w:relativeTo="margin" w:alignment="center" w:leader="none"/>
    </w:r>
    <w:sdt>
      <w:sdtPr>
        <w:id w:val="171999624"/>
        <w:placeholder>
          <w:docPart w:val="39969F67B20D944683B223B8967CB8A6"/>
        </w:placeholder>
        <w:temporary/>
        <w:showingPlcHdr/>
      </w:sdtPr>
      <w:sdtEndPr/>
      <w:sdtContent>
        <w:r w:rsidR="00534083">
          <w:t>[Type text]</w:t>
        </w:r>
      </w:sdtContent>
    </w:sdt>
    <w:r w:rsidR="00534083">
      <w:ptab w:relativeTo="margin" w:alignment="right" w:leader="none"/>
    </w:r>
    <w:sdt>
      <w:sdtPr>
        <w:id w:val="171999625"/>
        <w:placeholder>
          <w:docPart w:val="347842E2619DDC46BBD4CA31A78093F3"/>
        </w:placeholder>
        <w:temporary/>
        <w:showingPlcHdr/>
      </w:sdtPr>
      <w:sdtEndPr/>
      <w:sdtContent>
        <w:r w:rsidR="00534083">
          <w:t>[Type text]</w:t>
        </w:r>
      </w:sdtContent>
    </w:sdt>
  </w:p>
  <w:p w14:paraId="2FFFD66A" w14:textId="77777777" w:rsidR="00534083" w:rsidRDefault="005340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DDF81" w14:textId="6DF1539F" w:rsidR="00534083" w:rsidRDefault="00534083">
    <w:pPr>
      <w:pStyle w:val="Header"/>
    </w:pPr>
    <w:r>
      <w:t xml:space="preserve">      </w:t>
    </w:r>
    <w:r>
      <w:ptab w:relativeTo="margin" w:alignment="right" w:leader="none"/>
    </w:r>
  </w:p>
  <w:p w14:paraId="5F445D75" w14:textId="2D33C165" w:rsidR="00534083" w:rsidRDefault="00534083">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02820"/>
    <w:multiLevelType w:val="hybridMultilevel"/>
    <w:tmpl w:val="40EC1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DA"/>
    <w:rsid w:val="00152B99"/>
    <w:rsid w:val="0015363A"/>
    <w:rsid w:val="00157456"/>
    <w:rsid w:val="00162B1D"/>
    <w:rsid w:val="00170AE0"/>
    <w:rsid w:val="002456A5"/>
    <w:rsid w:val="002F3417"/>
    <w:rsid w:val="0030472C"/>
    <w:rsid w:val="0039586F"/>
    <w:rsid w:val="003D01FB"/>
    <w:rsid w:val="003E13F2"/>
    <w:rsid w:val="00434ED3"/>
    <w:rsid w:val="004A187B"/>
    <w:rsid w:val="00520E94"/>
    <w:rsid w:val="00534083"/>
    <w:rsid w:val="00576D92"/>
    <w:rsid w:val="00577C41"/>
    <w:rsid w:val="005941CC"/>
    <w:rsid w:val="00597665"/>
    <w:rsid w:val="00670E03"/>
    <w:rsid w:val="006B3A08"/>
    <w:rsid w:val="007153B6"/>
    <w:rsid w:val="0077220C"/>
    <w:rsid w:val="0079186C"/>
    <w:rsid w:val="007B3ABE"/>
    <w:rsid w:val="0083628B"/>
    <w:rsid w:val="008C1487"/>
    <w:rsid w:val="008D71A2"/>
    <w:rsid w:val="009C1449"/>
    <w:rsid w:val="009C5FDA"/>
    <w:rsid w:val="00A133CF"/>
    <w:rsid w:val="00A27F6D"/>
    <w:rsid w:val="00A74428"/>
    <w:rsid w:val="00B30E72"/>
    <w:rsid w:val="00CA2483"/>
    <w:rsid w:val="00D16A1F"/>
    <w:rsid w:val="00DF68B8"/>
    <w:rsid w:val="00ED4F38"/>
    <w:rsid w:val="00F1280A"/>
    <w:rsid w:val="00F6609A"/>
    <w:rsid w:val="00FD6F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46D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FDA"/>
    <w:pPr>
      <w:tabs>
        <w:tab w:val="center" w:pos="4320"/>
        <w:tab w:val="right" w:pos="8640"/>
      </w:tabs>
    </w:pPr>
  </w:style>
  <w:style w:type="character" w:customStyle="1" w:styleId="HeaderChar">
    <w:name w:val="Header Char"/>
    <w:basedOn w:val="DefaultParagraphFont"/>
    <w:link w:val="Header"/>
    <w:uiPriority w:val="99"/>
    <w:rsid w:val="009C5FDA"/>
    <w:rPr>
      <w:sz w:val="24"/>
      <w:szCs w:val="24"/>
    </w:rPr>
  </w:style>
  <w:style w:type="paragraph" w:styleId="Footer">
    <w:name w:val="footer"/>
    <w:basedOn w:val="Normal"/>
    <w:link w:val="FooterChar"/>
    <w:uiPriority w:val="99"/>
    <w:unhideWhenUsed/>
    <w:rsid w:val="009C5FDA"/>
    <w:pPr>
      <w:tabs>
        <w:tab w:val="center" w:pos="4320"/>
        <w:tab w:val="right" w:pos="8640"/>
      </w:tabs>
    </w:pPr>
  </w:style>
  <w:style w:type="character" w:customStyle="1" w:styleId="FooterChar">
    <w:name w:val="Footer Char"/>
    <w:basedOn w:val="DefaultParagraphFont"/>
    <w:link w:val="Footer"/>
    <w:uiPriority w:val="99"/>
    <w:rsid w:val="009C5FDA"/>
    <w:rPr>
      <w:sz w:val="24"/>
      <w:szCs w:val="24"/>
    </w:rPr>
  </w:style>
  <w:style w:type="table" w:styleId="LightShading-Accent1">
    <w:name w:val="Light Shading Accent 1"/>
    <w:basedOn w:val="TableNormal"/>
    <w:uiPriority w:val="60"/>
    <w:rsid w:val="009C5FDA"/>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9C5FDA"/>
    <w:rPr>
      <w:rFonts w:ascii="Lucida Grande" w:hAnsi="Lucida Grande"/>
      <w:sz w:val="18"/>
      <w:szCs w:val="18"/>
    </w:rPr>
  </w:style>
  <w:style w:type="character" w:customStyle="1" w:styleId="BalloonTextChar">
    <w:name w:val="Balloon Text Char"/>
    <w:basedOn w:val="DefaultParagraphFont"/>
    <w:link w:val="BalloonText"/>
    <w:uiPriority w:val="99"/>
    <w:semiHidden/>
    <w:rsid w:val="009C5FDA"/>
    <w:rPr>
      <w:rFonts w:ascii="Lucida Grande" w:hAnsi="Lucida Grande"/>
      <w:sz w:val="18"/>
      <w:szCs w:val="18"/>
    </w:rPr>
  </w:style>
  <w:style w:type="paragraph" w:styleId="ListParagraph">
    <w:name w:val="List Paragraph"/>
    <w:basedOn w:val="Normal"/>
    <w:uiPriority w:val="34"/>
    <w:qFormat/>
    <w:rsid w:val="008D71A2"/>
    <w:pPr>
      <w:ind w:left="720"/>
      <w:contextualSpacing/>
    </w:pPr>
  </w:style>
  <w:style w:type="character" w:styleId="Hyperlink">
    <w:name w:val="Hyperlink"/>
    <w:basedOn w:val="DefaultParagraphFont"/>
    <w:uiPriority w:val="99"/>
    <w:unhideWhenUsed/>
    <w:rsid w:val="008D71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FDA"/>
    <w:pPr>
      <w:tabs>
        <w:tab w:val="center" w:pos="4320"/>
        <w:tab w:val="right" w:pos="8640"/>
      </w:tabs>
    </w:pPr>
  </w:style>
  <w:style w:type="character" w:customStyle="1" w:styleId="HeaderChar">
    <w:name w:val="Header Char"/>
    <w:basedOn w:val="DefaultParagraphFont"/>
    <w:link w:val="Header"/>
    <w:uiPriority w:val="99"/>
    <w:rsid w:val="009C5FDA"/>
    <w:rPr>
      <w:sz w:val="24"/>
      <w:szCs w:val="24"/>
    </w:rPr>
  </w:style>
  <w:style w:type="paragraph" w:styleId="Footer">
    <w:name w:val="footer"/>
    <w:basedOn w:val="Normal"/>
    <w:link w:val="FooterChar"/>
    <w:uiPriority w:val="99"/>
    <w:unhideWhenUsed/>
    <w:rsid w:val="009C5FDA"/>
    <w:pPr>
      <w:tabs>
        <w:tab w:val="center" w:pos="4320"/>
        <w:tab w:val="right" w:pos="8640"/>
      </w:tabs>
    </w:pPr>
  </w:style>
  <w:style w:type="character" w:customStyle="1" w:styleId="FooterChar">
    <w:name w:val="Footer Char"/>
    <w:basedOn w:val="DefaultParagraphFont"/>
    <w:link w:val="Footer"/>
    <w:uiPriority w:val="99"/>
    <w:rsid w:val="009C5FDA"/>
    <w:rPr>
      <w:sz w:val="24"/>
      <w:szCs w:val="24"/>
    </w:rPr>
  </w:style>
  <w:style w:type="table" w:styleId="LightShading-Accent1">
    <w:name w:val="Light Shading Accent 1"/>
    <w:basedOn w:val="TableNormal"/>
    <w:uiPriority w:val="60"/>
    <w:rsid w:val="009C5FDA"/>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9C5FDA"/>
    <w:rPr>
      <w:rFonts w:ascii="Lucida Grande" w:hAnsi="Lucida Grande"/>
      <w:sz w:val="18"/>
      <w:szCs w:val="18"/>
    </w:rPr>
  </w:style>
  <w:style w:type="character" w:customStyle="1" w:styleId="BalloonTextChar">
    <w:name w:val="Balloon Text Char"/>
    <w:basedOn w:val="DefaultParagraphFont"/>
    <w:link w:val="BalloonText"/>
    <w:uiPriority w:val="99"/>
    <w:semiHidden/>
    <w:rsid w:val="009C5FDA"/>
    <w:rPr>
      <w:rFonts w:ascii="Lucida Grande" w:hAnsi="Lucida Grande"/>
      <w:sz w:val="18"/>
      <w:szCs w:val="18"/>
    </w:rPr>
  </w:style>
  <w:style w:type="paragraph" w:styleId="ListParagraph">
    <w:name w:val="List Paragraph"/>
    <w:basedOn w:val="Normal"/>
    <w:uiPriority w:val="34"/>
    <w:qFormat/>
    <w:rsid w:val="008D71A2"/>
    <w:pPr>
      <w:ind w:left="720"/>
      <w:contextualSpacing/>
    </w:pPr>
  </w:style>
  <w:style w:type="character" w:styleId="Hyperlink">
    <w:name w:val="Hyperlink"/>
    <w:basedOn w:val="DefaultParagraphFont"/>
    <w:uiPriority w:val="99"/>
    <w:unhideWhenUsed/>
    <w:rsid w:val="008D71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yperlink" Target="mailto:s.larsen@astro.ru.nl" TargetMode="External"/><Relationship Id="rId13" Type="http://schemas.openxmlformats.org/officeDocument/2006/relationships/hyperlink" Target="mailto:secr@astro.ru.nl" TargetMode="External"/><Relationship Id="rId14" Type="http://schemas.openxmlformats.org/officeDocument/2006/relationships/hyperlink" Target="http://www.astro.ru.nl/wiki/general/people" TargetMode="External"/><Relationship Id="rId15" Type="http://schemas.openxmlformats.org/officeDocument/2006/relationships/hyperlink" Target="http://www.astro.ru.nl/wiki/news/seminars" TargetMode="External"/><Relationship Id="rId16" Type="http://schemas.openxmlformats.org/officeDocument/2006/relationships/hyperlink" Target="mailto:p.groot@astro.ru.nl" TargetMode="Externa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7566EA51A9C34C9AF12C9105E568CB"/>
        <w:category>
          <w:name w:val="General"/>
          <w:gallery w:val="placeholder"/>
        </w:category>
        <w:types>
          <w:type w:val="bbPlcHdr"/>
        </w:types>
        <w:behaviors>
          <w:behavior w:val="content"/>
        </w:behaviors>
        <w:guid w:val="{4AE7D0CB-DBCD-F241-9F73-352E489755F0}"/>
      </w:docPartPr>
      <w:docPartBody>
        <w:p w:rsidR="00995470" w:rsidRDefault="00100E60" w:rsidP="00100E60">
          <w:pPr>
            <w:pStyle w:val="7C7566EA51A9C34C9AF12C9105E568CB"/>
          </w:pPr>
          <w:r>
            <w:t>[Type text]</w:t>
          </w:r>
        </w:p>
      </w:docPartBody>
    </w:docPart>
    <w:docPart>
      <w:docPartPr>
        <w:name w:val="39969F67B20D944683B223B8967CB8A6"/>
        <w:category>
          <w:name w:val="General"/>
          <w:gallery w:val="placeholder"/>
        </w:category>
        <w:types>
          <w:type w:val="bbPlcHdr"/>
        </w:types>
        <w:behaviors>
          <w:behavior w:val="content"/>
        </w:behaviors>
        <w:guid w:val="{8C6AF4B5-6CCC-D542-80BF-65B1E8FFE5F8}"/>
      </w:docPartPr>
      <w:docPartBody>
        <w:p w:rsidR="00995470" w:rsidRDefault="00100E60" w:rsidP="00100E60">
          <w:pPr>
            <w:pStyle w:val="39969F67B20D944683B223B8967CB8A6"/>
          </w:pPr>
          <w:r>
            <w:t>[Type text]</w:t>
          </w:r>
        </w:p>
      </w:docPartBody>
    </w:docPart>
    <w:docPart>
      <w:docPartPr>
        <w:name w:val="347842E2619DDC46BBD4CA31A78093F3"/>
        <w:category>
          <w:name w:val="General"/>
          <w:gallery w:val="placeholder"/>
        </w:category>
        <w:types>
          <w:type w:val="bbPlcHdr"/>
        </w:types>
        <w:behaviors>
          <w:behavior w:val="content"/>
        </w:behaviors>
        <w:guid w:val="{9D3EBA06-2B05-F247-8D3A-21718E37B1AB}"/>
      </w:docPartPr>
      <w:docPartBody>
        <w:p w:rsidR="00995470" w:rsidRDefault="00100E60" w:rsidP="00100E60">
          <w:pPr>
            <w:pStyle w:val="347842E2619DDC46BBD4CA31A78093F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60"/>
    <w:rsid w:val="00100E60"/>
    <w:rsid w:val="00356133"/>
    <w:rsid w:val="00995470"/>
    <w:rsid w:val="00CE6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B64D9FC513A49857E2B8B119DA86B">
    <w:name w:val="FA2B64D9FC513A49857E2B8B119DA86B"/>
    <w:rsid w:val="00100E60"/>
  </w:style>
  <w:style w:type="paragraph" w:customStyle="1" w:styleId="7DD1AA1B6067BD40BFFD595422227BFE">
    <w:name w:val="7DD1AA1B6067BD40BFFD595422227BFE"/>
    <w:rsid w:val="00100E60"/>
  </w:style>
  <w:style w:type="paragraph" w:customStyle="1" w:styleId="D7E9C63ABAFC4B4EB49F386BB511A19D">
    <w:name w:val="D7E9C63ABAFC4B4EB49F386BB511A19D"/>
    <w:rsid w:val="00100E60"/>
  </w:style>
  <w:style w:type="paragraph" w:customStyle="1" w:styleId="844B9EA419F8E249A92CADC94DB012CD">
    <w:name w:val="844B9EA419F8E249A92CADC94DB012CD"/>
    <w:rsid w:val="00100E60"/>
  </w:style>
  <w:style w:type="paragraph" w:customStyle="1" w:styleId="8FB427303109FA4BA3631690AEAB3618">
    <w:name w:val="8FB427303109FA4BA3631690AEAB3618"/>
    <w:rsid w:val="00100E60"/>
  </w:style>
  <w:style w:type="paragraph" w:customStyle="1" w:styleId="470733FEA29B86478CDA9C5D23C8E92A">
    <w:name w:val="470733FEA29B86478CDA9C5D23C8E92A"/>
    <w:rsid w:val="00100E60"/>
  </w:style>
  <w:style w:type="paragraph" w:customStyle="1" w:styleId="6AA279F71450B84AB6921D222DF19DCF">
    <w:name w:val="6AA279F71450B84AB6921D222DF19DCF"/>
    <w:rsid w:val="00100E60"/>
  </w:style>
  <w:style w:type="paragraph" w:customStyle="1" w:styleId="C539730DC3F71D42AF7CE97DDF61E116">
    <w:name w:val="C539730DC3F71D42AF7CE97DDF61E116"/>
    <w:rsid w:val="00100E60"/>
  </w:style>
  <w:style w:type="paragraph" w:customStyle="1" w:styleId="5C68F24657AF9843A2410D38E74DE688">
    <w:name w:val="5C68F24657AF9843A2410D38E74DE688"/>
    <w:rsid w:val="00100E60"/>
  </w:style>
  <w:style w:type="paragraph" w:customStyle="1" w:styleId="D2A10A41DDAB3E448A4115F5405C2A43">
    <w:name w:val="D2A10A41DDAB3E448A4115F5405C2A43"/>
    <w:rsid w:val="00100E60"/>
  </w:style>
  <w:style w:type="paragraph" w:customStyle="1" w:styleId="AE89D72677FE5E4D9FCC3D37AA962DF9">
    <w:name w:val="AE89D72677FE5E4D9FCC3D37AA962DF9"/>
    <w:rsid w:val="00100E60"/>
  </w:style>
  <w:style w:type="paragraph" w:customStyle="1" w:styleId="26B26BFB944C9D468D7A4FAE59AD4891">
    <w:name w:val="26B26BFB944C9D468D7A4FAE59AD4891"/>
    <w:rsid w:val="00100E60"/>
  </w:style>
  <w:style w:type="paragraph" w:customStyle="1" w:styleId="640C1068F61B2C4782B9897C93AEAAE7">
    <w:name w:val="640C1068F61B2C4782B9897C93AEAAE7"/>
    <w:rsid w:val="00100E60"/>
  </w:style>
  <w:style w:type="paragraph" w:customStyle="1" w:styleId="EB87E14B065FBF489B43F57FC1D0D213">
    <w:name w:val="EB87E14B065FBF489B43F57FC1D0D213"/>
    <w:rsid w:val="00100E60"/>
  </w:style>
  <w:style w:type="paragraph" w:customStyle="1" w:styleId="1092436010897D46ABB24318DE26A342">
    <w:name w:val="1092436010897D46ABB24318DE26A342"/>
    <w:rsid w:val="00100E60"/>
  </w:style>
  <w:style w:type="paragraph" w:customStyle="1" w:styleId="42FBD9742E3EC848B37C01A3965E6E97">
    <w:name w:val="42FBD9742E3EC848B37C01A3965E6E97"/>
    <w:rsid w:val="00100E60"/>
  </w:style>
  <w:style w:type="paragraph" w:customStyle="1" w:styleId="55C605F2ED962E4D9476EAF29229EC72">
    <w:name w:val="55C605F2ED962E4D9476EAF29229EC72"/>
    <w:rsid w:val="00100E60"/>
  </w:style>
  <w:style w:type="paragraph" w:customStyle="1" w:styleId="F886C639445BF7479EE68B626D04ABE4">
    <w:name w:val="F886C639445BF7479EE68B626D04ABE4"/>
    <w:rsid w:val="00100E60"/>
  </w:style>
  <w:style w:type="paragraph" w:customStyle="1" w:styleId="93BD131E84CFCE4F9FC35A5F4BF481BF">
    <w:name w:val="93BD131E84CFCE4F9FC35A5F4BF481BF"/>
    <w:rsid w:val="00100E60"/>
  </w:style>
  <w:style w:type="paragraph" w:customStyle="1" w:styleId="9AEB03E335B75D4389D376881ACE9174">
    <w:name w:val="9AEB03E335B75D4389D376881ACE9174"/>
    <w:rsid w:val="00100E60"/>
  </w:style>
  <w:style w:type="paragraph" w:customStyle="1" w:styleId="9AC2516157414F4AB66EAC5E04895E29">
    <w:name w:val="9AC2516157414F4AB66EAC5E04895E29"/>
    <w:rsid w:val="00100E60"/>
  </w:style>
  <w:style w:type="paragraph" w:customStyle="1" w:styleId="28C40275E8974C4382A9648B85015C40">
    <w:name w:val="28C40275E8974C4382A9648B85015C40"/>
    <w:rsid w:val="00100E60"/>
  </w:style>
  <w:style w:type="paragraph" w:customStyle="1" w:styleId="7C7566EA51A9C34C9AF12C9105E568CB">
    <w:name w:val="7C7566EA51A9C34C9AF12C9105E568CB"/>
    <w:rsid w:val="00100E60"/>
  </w:style>
  <w:style w:type="paragraph" w:customStyle="1" w:styleId="39969F67B20D944683B223B8967CB8A6">
    <w:name w:val="39969F67B20D944683B223B8967CB8A6"/>
    <w:rsid w:val="00100E60"/>
  </w:style>
  <w:style w:type="paragraph" w:customStyle="1" w:styleId="347842E2619DDC46BBD4CA31A78093F3">
    <w:name w:val="347842E2619DDC46BBD4CA31A78093F3"/>
    <w:rsid w:val="00100E60"/>
  </w:style>
  <w:style w:type="paragraph" w:customStyle="1" w:styleId="3DF796D9F4A6AE44BA2E02E403EA7E38">
    <w:name w:val="3DF796D9F4A6AE44BA2E02E403EA7E38"/>
    <w:rsid w:val="00100E60"/>
  </w:style>
  <w:style w:type="paragraph" w:customStyle="1" w:styleId="D8610FA278F6C549AE79B5DE3537D0C8">
    <w:name w:val="D8610FA278F6C549AE79B5DE3537D0C8"/>
    <w:rsid w:val="00100E60"/>
  </w:style>
  <w:style w:type="paragraph" w:customStyle="1" w:styleId="43ED71C37C79E44A9D7450A357DE798A">
    <w:name w:val="43ED71C37C79E44A9D7450A357DE798A"/>
    <w:rsid w:val="00100E6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B64D9FC513A49857E2B8B119DA86B">
    <w:name w:val="FA2B64D9FC513A49857E2B8B119DA86B"/>
    <w:rsid w:val="00100E60"/>
  </w:style>
  <w:style w:type="paragraph" w:customStyle="1" w:styleId="7DD1AA1B6067BD40BFFD595422227BFE">
    <w:name w:val="7DD1AA1B6067BD40BFFD595422227BFE"/>
    <w:rsid w:val="00100E60"/>
  </w:style>
  <w:style w:type="paragraph" w:customStyle="1" w:styleId="D7E9C63ABAFC4B4EB49F386BB511A19D">
    <w:name w:val="D7E9C63ABAFC4B4EB49F386BB511A19D"/>
    <w:rsid w:val="00100E60"/>
  </w:style>
  <w:style w:type="paragraph" w:customStyle="1" w:styleId="844B9EA419F8E249A92CADC94DB012CD">
    <w:name w:val="844B9EA419F8E249A92CADC94DB012CD"/>
    <w:rsid w:val="00100E60"/>
  </w:style>
  <w:style w:type="paragraph" w:customStyle="1" w:styleId="8FB427303109FA4BA3631690AEAB3618">
    <w:name w:val="8FB427303109FA4BA3631690AEAB3618"/>
    <w:rsid w:val="00100E60"/>
  </w:style>
  <w:style w:type="paragraph" w:customStyle="1" w:styleId="470733FEA29B86478CDA9C5D23C8E92A">
    <w:name w:val="470733FEA29B86478CDA9C5D23C8E92A"/>
    <w:rsid w:val="00100E60"/>
  </w:style>
  <w:style w:type="paragraph" w:customStyle="1" w:styleId="6AA279F71450B84AB6921D222DF19DCF">
    <w:name w:val="6AA279F71450B84AB6921D222DF19DCF"/>
    <w:rsid w:val="00100E60"/>
  </w:style>
  <w:style w:type="paragraph" w:customStyle="1" w:styleId="C539730DC3F71D42AF7CE97DDF61E116">
    <w:name w:val="C539730DC3F71D42AF7CE97DDF61E116"/>
    <w:rsid w:val="00100E60"/>
  </w:style>
  <w:style w:type="paragraph" w:customStyle="1" w:styleId="5C68F24657AF9843A2410D38E74DE688">
    <w:name w:val="5C68F24657AF9843A2410D38E74DE688"/>
    <w:rsid w:val="00100E60"/>
  </w:style>
  <w:style w:type="paragraph" w:customStyle="1" w:styleId="D2A10A41DDAB3E448A4115F5405C2A43">
    <w:name w:val="D2A10A41DDAB3E448A4115F5405C2A43"/>
    <w:rsid w:val="00100E60"/>
  </w:style>
  <w:style w:type="paragraph" w:customStyle="1" w:styleId="AE89D72677FE5E4D9FCC3D37AA962DF9">
    <w:name w:val="AE89D72677FE5E4D9FCC3D37AA962DF9"/>
    <w:rsid w:val="00100E60"/>
  </w:style>
  <w:style w:type="paragraph" w:customStyle="1" w:styleId="26B26BFB944C9D468D7A4FAE59AD4891">
    <w:name w:val="26B26BFB944C9D468D7A4FAE59AD4891"/>
    <w:rsid w:val="00100E60"/>
  </w:style>
  <w:style w:type="paragraph" w:customStyle="1" w:styleId="640C1068F61B2C4782B9897C93AEAAE7">
    <w:name w:val="640C1068F61B2C4782B9897C93AEAAE7"/>
    <w:rsid w:val="00100E60"/>
  </w:style>
  <w:style w:type="paragraph" w:customStyle="1" w:styleId="EB87E14B065FBF489B43F57FC1D0D213">
    <w:name w:val="EB87E14B065FBF489B43F57FC1D0D213"/>
    <w:rsid w:val="00100E60"/>
  </w:style>
  <w:style w:type="paragraph" w:customStyle="1" w:styleId="1092436010897D46ABB24318DE26A342">
    <w:name w:val="1092436010897D46ABB24318DE26A342"/>
    <w:rsid w:val="00100E60"/>
  </w:style>
  <w:style w:type="paragraph" w:customStyle="1" w:styleId="42FBD9742E3EC848B37C01A3965E6E97">
    <w:name w:val="42FBD9742E3EC848B37C01A3965E6E97"/>
    <w:rsid w:val="00100E60"/>
  </w:style>
  <w:style w:type="paragraph" w:customStyle="1" w:styleId="55C605F2ED962E4D9476EAF29229EC72">
    <w:name w:val="55C605F2ED962E4D9476EAF29229EC72"/>
    <w:rsid w:val="00100E60"/>
  </w:style>
  <w:style w:type="paragraph" w:customStyle="1" w:styleId="F886C639445BF7479EE68B626D04ABE4">
    <w:name w:val="F886C639445BF7479EE68B626D04ABE4"/>
    <w:rsid w:val="00100E60"/>
  </w:style>
  <w:style w:type="paragraph" w:customStyle="1" w:styleId="93BD131E84CFCE4F9FC35A5F4BF481BF">
    <w:name w:val="93BD131E84CFCE4F9FC35A5F4BF481BF"/>
    <w:rsid w:val="00100E60"/>
  </w:style>
  <w:style w:type="paragraph" w:customStyle="1" w:styleId="9AEB03E335B75D4389D376881ACE9174">
    <w:name w:val="9AEB03E335B75D4389D376881ACE9174"/>
    <w:rsid w:val="00100E60"/>
  </w:style>
  <w:style w:type="paragraph" w:customStyle="1" w:styleId="9AC2516157414F4AB66EAC5E04895E29">
    <w:name w:val="9AC2516157414F4AB66EAC5E04895E29"/>
    <w:rsid w:val="00100E60"/>
  </w:style>
  <w:style w:type="paragraph" w:customStyle="1" w:styleId="28C40275E8974C4382A9648B85015C40">
    <w:name w:val="28C40275E8974C4382A9648B85015C40"/>
    <w:rsid w:val="00100E60"/>
  </w:style>
  <w:style w:type="paragraph" w:customStyle="1" w:styleId="7C7566EA51A9C34C9AF12C9105E568CB">
    <w:name w:val="7C7566EA51A9C34C9AF12C9105E568CB"/>
    <w:rsid w:val="00100E60"/>
  </w:style>
  <w:style w:type="paragraph" w:customStyle="1" w:styleId="39969F67B20D944683B223B8967CB8A6">
    <w:name w:val="39969F67B20D944683B223B8967CB8A6"/>
    <w:rsid w:val="00100E60"/>
  </w:style>
  <w:style w:type="paragraph" w:customStyle="1" w:styleId="347842E2619DDC46BBD4CA31A78093F3">
    <w:name w:val="347842E2619DDC46BBD4CA31A78093F3"/>
    <w:rsid w:val="00100E60"/>
  </w:style>
  <w:style w:type="paragraph" w:customStyle="1" w:styleId="3DF796D9F4A6AE44BA2E02E403EA7E38">
    <w:name w:val="3DF796D9F4A6AE44BA2E02E403EA7E38"/>
    <w:rsid w:val="00100E60"/>
  </w:style>
  <w:style w:type="paragraph" w:customStyle="1" w:styleId="D8610FA278F6C549AE79B5DE3537D0C8">
    <w:name w:val="D8610FA278F6C549AE79B5DE3537D0C8"/>
    <w:rsid w:val="00100E60"/>
  </w:style>
  <w:style w:type="paragraph" w:customStyle="1" w:styleId="43ED71C37C79E44A9D7450A357DE798A">
    <w:name w:val="43ED71C37C79E44A9D7450A357DE798A"/>
    <w:rsid w:val="00100E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DC7AB-1D28-E941-B1B6-6F0C993A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434</Words>
  <Characters>2480</Characters>
  <Application>Microsoft Macintosh Word</Application>
  <DocSecurity>0</DocSecurity>
  <Lines>20</Lines>
  <Paragraphs>5</Paragraphs>
  <ScaleCrop>false</ScaleCrop>
  <Company>University of Utrecht</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Soeren Larsen</dc:creator>
  <cp:keywords/>
  <dc:description/>
  <cp:lastModifiedBy>Soeren Larsen</cp:lastModifiedBy>
  <cp:revision>36</cp:revision>
  <cp:lastPrinted>2013-02-15T10:04:00Z</cp:lastPrinted>
  <dcterms:created xsi:type="dcterms:W3CDTF">2013-02-15T08:30:00Z</dcterms:created>
  <dcterms:modified xsi:type="dcterms:W3CDTF">2014-09-11T08:24:00Z</dcterms:modified>
</cp:coreProperties>
</file>